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2"/>
        </w:rPr>
        <w:t>受任者氏</w:t>
      </w:r>
      <w:r>
        <w:rPr>
          <w:rFonts w:hint="eastAsia" w:ascii="ＭＳ 明朝" w:hAnsi="ＭＳ 明朝" w:eastAsia="ＭＳ 明朝"/>
          <w:spacing w:val="1"/>
          <w:fitText w:val="1260" w:id="2"/>
        </w:rPr>
        <w:t>名</w:t>
      </w:r>
      <w:r>
        <w:rPr>
          <w:rFonts w:hint="eastAsia"/>
        </w:rPr>
        <w:t>　</w:t>
      </w:r>
      <w:r>
        <w:rPr>
          <w:rFonts w:hint="eastAsia" w:ascii="ＭＳ 明朝" w:hAnsi="ＭＳ 明朝" w:eastAsia="ＭＳ 明朝"/>
        </w:rPr>
        <w:t>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Chars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Chars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　　札　　　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2560" w:firstLineChars="80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　￥</w:t>
      </w:r>
      <w:r>
        <w:rPr>
          <w:rFonts w:hint="eastAsia" w:ascii="ＭＳ 明朝" w:hAnsi="ＭＳ 明朝" w:eastAsia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32"/>
          <w:u w:val="single" w:color="auto"/>
        </w:rPr>
        <w:t>　　　　　　　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業務番</w:t>
      </w:r>
      <w:r>
        <w:rPr>
          <w:rFonts w:hint="eastAsia" w:ascii="ＭＳ 明朝" w:hAnsi="ＭＳ 明朝" w:eastAsia="ＭＳ 明朝"/>
          <w:fitText w:val="1050" w:id="3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</w:rPr>
        <w:t>五介委第１号</w:t>
      </w:r>
    </w:p>
    <w:p>
      <w:pPr>
        <w:pStyle w:val="0"/>
        <w:ind w:leftChars="0" w:firstLine="0" w:firstLineChars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五所川原市老人福祉計画・第１０期介護保険事業計画・認知症施策推</w:t>
      </w:r>
    </w:p>
    <w:p>
      <w:pPr>
        <w:pStyle w:val="0"/>
        <w:ind w:firstLine="2520" w:firstLineChars="1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進基本計画策定業務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left="2520" w:leftChars="400" w:hanging="1680" w:hangingChars="6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4"/>
        </w:rPr>
        <w:t>備　　</w:t>
      </w:r>
      <w:r>
        <w:rPr>
          <w:rFonts w:hint="eastAsia" w:ascii="ＭＳ 明朝" w:hAnsi="ＭＳ 明朝" w:eastAsia="ＭＳ 明朝"/>
          <w:fitText w:val="1050" w:id="4"/>
        </w:rPr>
        <w:t>考</w:t>
      </w:r>
      <w:r>
        <w:rPr>
          <w:rFonts w:hint="eastAsia" w:ascii="ＭＳ 明朝" w:hAnsi="ＭＳ 明朝" w:eastAsia="ＭＳ 明朝"/>
        </w:rPr>
        <w:t>　　　入札額は、この入札書に記載した金額に当該金額の１００分の１０に相当する額を加算した金額（当該金額に１円未満の端数があるときは、その端数金額を切り捨てた金額）である。</w:t>
      </w:r>
    </w:p>
    <w:p>
      <w:pPr>
        <w:pStyle w:val="0"/>
        <w:ind w:left="2520" w:leftChars="400" w:hanging="1680" w:hangingChars="60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0"/>
        <w:ind w:left="1050" w:leftChars="400" w:hanging="210" w:hanging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※代理人をもって入札する場合は、代理人の氏名を記入し、代理人の印鑑を押印するこ　　と。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40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rawingGridVerticalSpacing w:val="20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42</TotalTime>
  <Pages>1</Pages>
  <Words>3</Words>
  <Characters>137</Characters>
  <Application>JUST Note</Application>
  <Lines>32</Lines>
  <Paragraphs>11</Paragraphs>
  <CharactersWithSpaces>203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2026-04-15T01:04:00Z</cp:lastPrinted>
  <dcterms:created xsi:type="dcterms:W3CDTF">2025-06-27T04:22:00Z</dcterms:created>
  <dcterms:modified xsi:type="dcterms:W3CDTF">2026-04-17T00:48:33Z</dcterms:modified>
  <cp:revision>6</cp:revision>
</cp:coreProperties>
</file>